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06" w:rsidRPr="005A0123" w:rsidRDefault="00C60706" w:rsidP="00C60706">
      <w:pPr>
        <w:jc w:val="center"/>
        <w:rPr>
          <w:b/>
        </w:rPr>
      </w:pPr>
    </w:p>
    <w:p w:rsidR="00F26A1F" w:rsidRPr="00D8437B" w:rsidRDefault="00F26A1F" w:rsidP="00F26A1F">
      <w:pPr>
        <w:jc w:val="center"/>
        <w:rPr>
          <w:b/>
          <w:sz w:val="20"/>
          <w:szCs w:val="20"/>
        </w:rPr>
      </w:pPr>
      <w:r w:rsidRPr="00D8437B">
        <w:rPr>
          <w:b/>
          <w:sz w:val="20"/>
          <w:szCs w:val="20"/>
        </w:rPr>
        <w:t>HARRAN ÜNİVERSİTESİ İKTİSADİ VE İDARİ BİLİMLER FAKÜLTESİ</w:t>
      </w:r>
    </w:p>
    <w:p w:rsidR="00F26A1F" w:rsidRPr="00D8437B" w:rsidRDefault="00F26A1F" w:rsidP="00F26A1F">
      <w:pPr>
        <w:jc w:val="center"/>
        <w:rPr>
          <w:b/>
          <w:sz w:val="20"/>
          <w:szCs w:val="20"/>
        </w:rPr>
      </w:pPr>
      <w:r w:rsidRPr="00D8437B">
        <w:rPr>
          <w:b/>
          <w:sz w:val="20"/>
          <w:szCs w:val="20"/>
        </w:rPr>
        <w:t xml:space="preserve">İKTİSAT BÖLÜMÜ </w:t>
      </w:r>
    </w:p>
    <w:p w:rsidR="00F648E5" w:rsidRPr="00D8437B" w:rsidRDefault="00F648E5" w:rsidP="00F648E5">
      <w:pPr>
        <w:rPr>
          <w:b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3"/>
        <w:gridCol w:w="1625"/>
        <w:gridCol w:w="886"/>
        <w:gridCol w:w="1181"/>
        <w:gridCol w:w="1033"/>
        <w:gridCol w:w="1033"/>
        <w:gridCol w:w="1477"/>
        <w:gridCol w:w="1181"/>
        <w:gridCol w:w="1033"/>
      </w:tblGrid>
      <w:tr w:rsidR="00DD7916" w:rsidRPr="00D8437B" w:rsidTr="005A0123">
        <w:tc>
          <w:tcPr>
            <w:tcW w:w="3545" w:type="dxa"/>
            <w:gridSpan w:val="3"/>
          </w:tcPr>
          <w:p w:rsidR="008A1D41" w:rsidRPr="00D8437B" w:rsidRDefault="008A1D41" w:rsidP="00F648E5">
            <w:pPr>
              <w:rPr>
                <w:b/>
              </w:rPr>
            </w:pPr>
            <w:r w:rsidRPr="00D8437B">
              <w:rPr>
                <w:b/>
              </w:rPr>
              <w:t>Dersin Adı</w:t>
            </w:r>
          </w:p>
        </w:tc>
        <w:tc>
          <w:tcPr>
            <w:tcW w:w="1134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Kodu</w:t>
            </w:r>
          </w:p>
        </w:tc>
        <w:tc>
          <w:tcPr>
            <w:tcW w:w="992" w:type="dxa"/>
          </w:tcPr>
          <w:p w:rsidR="008A1D41" w:rsidRPr="00D8437B" w:rsidRDefault="008A1D41" w:rsidP="00DD7916">
            <w:pPr>
              <w:ind w:left="-108"/>
              <w:jc w:val="center"/>
              <w:rPr>
                <w:b/>
              </w:rPr>
            </w:pPr>
            <w:r w:rsidRPr="00D8437B">
              <w:rPr>
                <w:b/>
              </w:rPr>
              <w:t>Yarıyılı</w:t>
            </w:r>
          </w:p>
        </w:tc>
        <w:tc>
          <w:tcPr>
            <w:tcW w:w="992" w:type="dxa"/>
          </w:tcPr>
          <w:p w:rsidR="008A1D41" w:rsidRPr="00D8437B" w:rsidRDefault="00A650CC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Teori</w:t>
            </w:r>
          </w:p>
        </w:tc>
        <w:tc>
          <w:tcPr>
            <w:tcW w:w="1418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Uygulama</w:t>
            </w:r>
          </w:p>
        </w:tc>
        <w:tc>
          <w:tcPr>
            <w:tcW w:w="1134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Kredisi</w:t>
            </w:r>
          </w:p>
        </w:tc>
        <w:tc>
          <w:tcPr>
            <w:tcW w:w="992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AKTS</w:t>
            </w:r>
          </w:p>
        </w:tc>
      </w:tr>
      <w:tr w:rsidR="00DD7916" w:rsidRPr="00D8437B" w:rsidTr="005A0123">
        <w:tc>
          <w:tcPr>
            <w:tcW w:w="3545" w:type="dxa"/>
            <w:gridSpan w:val="3"/>
          </w:tcPr>
          <w:p w:rsidR="008A1D41" w:rsidRPr="00D8437B" w:rsidRDefault="003511AA" w:rsidP="00DD7916">
            <w:pPr>
              <w:ind w:right="-108"/>
            </w:pPr>
            <w:r w:rsidRPr="00D8437B">
              <w:rPr>
                <w:rFonts w:eastAsia="Calibri"/>
                <w:bCs/>
                <w:lang w:eastAsia="en-US"/>
              </w:rPr>
              <w:t>AB Ekonomisi</w:t>
            </w:r>
          </w:p>
        </w:tc>
        <w:tc>
          <w:tcPr>
            <w:tcW w:w="1134" w:type="dxa"/>
          </w:tcPr>
          <w:p w:rsidR="008A1D41" w:rsidRPr="00D8437B" w:rsidRDefault="008A1D41" w:rsidP="008A1D41">
            <w:pPr>
              <w:jc w:val="center"/>
            </w:pPr>
          </w:p>
        </w:tc>
        <w:tc>
          <w:tcPr>
            <w:tcW w:w="992" w:type="dxa"/>
          </w:tcPr>
          <w:p w:rsidR="008A1D41" w:rsidRPr="00D8437B" w:rsidRDefault="008A1D41" w:rsidP="008A1D41">
            <w:pPr>
              <w:jc w:val="center"/>
            </w:pPr>
          </w:p>
        </w:tc>
        <w:tc>
          <w:tcPr>
            <w:tcW w:w="992" w:type="dxa"/>
          </w:tcPr>
          <w:p w:rsidR="008A1D41" w:rsidRPr="00D8437B" w:rsidRDefault="003511AA" w:rsidP="008A1D41">
            <w:pPr>
              <w:jc w:val="center"/>
            </w:pPr>
            <w:r w:rsidRPr="00D8437B">
              <w:t>3</w:t>
            </w:r>
          </w:p>
        </w:tc>
        <w:tc>
          <w:tcPr>
            <w:tcW w:w="1418" w:type="dxa"/>
          </w:tcPr>
          <w:p w:rsidR="008A1D41" w:rsidRPr="00D8437B" w:rsidRDefault="00DD7916" w:rsidP="008A1D41">
            <w:pPr>
              <w:jc w:val="center"/>
            </w:pPr>
            <w:r w:rsidRPr="00D8437B">
              <w:t>0</w:t>
            </w:r>
          </w:p>
        </w:tc>
        <w:tc>
          <w:tcPr>
            <w:tcW w:w="1134" w:type="dxa"/>
          </w:tcPr>
          <w:p w:rsidR="008A1D41" w:rsidRPr="00D8437B" w:rsidRDefault="003511AA" w:rsidP="008A1D41">
            <w:pPr>
              <w:jc w:val="center"/>
            </w:pPr>
            <w:r w:rsidRPr="00D8437B">
              <w:t>3</w:t>
            </w:r>
          </w:p>
        </w:tc>
        <w:tc>
          <w:tcPr>
            <w:tcW w:w="992" w:type="dxa"/>
          </w:tcPr>
          <w:p w:rsidR="008A1D41" w:rsidRPr="00D8437B" w:rsidRDefault="00DD18CE" w:rsidP="008A1D41">
            <w:pPr>
              <w:jc w:val="center"/>
            </w:pPr>
            <w:r>
              <w:t>6</w:t>
            </w:r>
          </w:p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Ön koşul Dersler</w:t>
            </w:r>
          </w:p>
        </w:tc>
        <w:tc>
          <w:tcPr>
            <w:tcW w:w="6662" w:type="dxa"/>
            <w:gridSpan w:val="6"/>
          </w:tcPr>
          <w:p w:rsidR="00F648E5" w:rsidRPr="00D8437B" w:rsidRDefault="00EF5BB8" w:rsidP="00F648E5">
            <w:r w:rsidRPr="00D8437B">
              <w:t>Yok</w:t>
            </w:r>
          </w:p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Dili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>
            <w:r w:rsidRPr="00D8437B">
              <w:t>Türkçe</w:t>
            </w:r>
          </w:p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Türü</w:t>
            </w:r>
          </w:p>
        </w:tc>
        <w:tc>
          <w:tcPr>
            <w:tcW w:w="6662" w:type="dxa"/>
            <w:gridSpan w:val="6"/>
          </w:tcPr>
          <w:p w:rsidR="00F648E5" w:rsidRPr="00D8437B" w:rsidRDefault="001A2F09" w:rsidP="00F648E5">
            <w:r w:rsidRPr="00D8437B">
              <w:t>Seçmeli</w:t>
            </w:r>
          </w:p>
        </w:tc>
      </w:tr>
      <w:tr w:rsidR="00F648E5" w:rsidRPr="00D8437B" w:rsidTr="005A0123">
        <w:trPr>
          <w:trHeight w:val="225"/>
        </w:trPr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Koordinatörü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/>
        </w:tc>
      </w:tr>
      <w:tr w:rsidR="00F648E5" w:rsidRPr="00D8437B" w:rsidTr="005A0123">
        <w:trPr>
          <w:trHeight w:val="315"/>
        </w:trPr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 xml:space="preserve">Dersi Veren 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/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Yardımcıları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/>
        </w:tc>
      </w:tr>
      <w:tr w:rsidR="00F648E5" w:rsidRPr="00D8437B" w:rsidTr="005A0123">
        <w:tc>
          <w:tcPr>
            <w:tcW w:w="2694" w:type="dxa"/>
            <w:gridSpan w:val="2"/>
            <w:vAlign w:val="center"/>
          </w:tcPr>
          <w:p w:rsidR="00F648E5" w:rsidRPr="00D8437B" w:rsidRDefault="00F648E5" w:rsidP="00095D4F">
            <w:pPr>
              <w:ind w:left="-108"/>
              <w:rPr>
                <w:b/>
              </w:rPr>
            </w:pPr>
            <w:r w:rsidRPr="00D8437B">
              <w:rPr>
                <w:b/>
              </w:rPr>
              <w:t>Dersin Amacı</w:t>
            </w:r>
          </w:p>
        </w:tc>
        <w:tc>
          <w:tcPr>
            <w:tcW w:w="7513" w:type="dxa"/>
            <w:gridSpan w:val="7"/>
          </w:tcPr>
          <w:p w:rsidR="00F648E5" w:rsidRPr="00D8437B" w:rsidRDefault="003511AA" w:rsidP="00095D4F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 xml:space="preserve">Bütünleşme teorilerinden yola çıkarak, Avrupa Birliği’nin ardında yatan düşünce sistematiğini aydınlatmak ve tüm yönleriyle </w:t>
            </w:r>
            <w:proofErr w:type="gramStart"/>
            <w:r w:rsidRPr="00D8437B">
              <w:rPr>
                <w:color w:val="000000"/>
                <w:sz w:val="20"/>
                <w:szCs w:val="20"/>
              </w:rPr>
              <w:t>AB’ni  tanıtmaktır</w:t>
            </w:r>
            <w:proofErr w:type="gramEnd"/>
            <w:r w:rsidRPr="00D8437B">
              <w:rPr>
                <w:color w:val="000000"/>
                <w:sz w:val="20"/>
                <w:szCs w:val="20"/>
              </w:rPr>
              <w:t>. Ayrıca, Türkiye AB ilişkileri de dersin kapsamı içerisinde yer almaktadır.</w:t>
            </w:r>
          </w:p>
        </w:tc>
      </w:tr>
      <w:tr w:rsidR="00F648E5" w:rsidRPr="00D8437B" w:rsidTr="005A0123">
        <w:tc>
          <w:tcPr>
            <w:tcW w:w="2694" w:type="dxa"/>
            <w:gridSpan w:val="2"/>
            <w:vAlign w:val="center"/>
          </w:tcPr>
          <w:p w:rsidR="00F648E5" w:rsidRPr="00D8437B" w:rsidRDefault="00F648E5" w:rsidP="00DD7916">
            <w:pPr>
              <w:ind w:left="-108" w:right="-108"/>
              <w:rPr>
                <w:b/>
              </w:rPr>
            </w:pPr>
            <w:r w:rsidRPr="00D8437B">
              <w:rPr>
                <w:b/>
              </w:rPr>
              <w:t>Dersin Öğrenme Çıktıları</w:t>
            </w:r>
          </w:p>
        </w:tc>
        <w:tc>
          <w:tcPr>
            <w:tcW w:w="7513" w:type="dxa"/>
            <w:gridSpan w:val="7"/>
          </w:tcPr>
          <w:p w:rsidR="00F648E5" w:rsidRPr="00D8437B" w:rsidRDefault="00734DDB" w:rsidP="00095D4F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Öğrencilerin Avrupa Birliği ile Türkiye ilişkilerini değerlendirebilir olmaları beklenmektedir</w:t>
            </w:r>
          </w:p>
        </w:tc>
      </w:tr>
      <w:tr w:rsidR="00F648E5" w:rsidRPr="00D8437B" w:rsidTr="005A0123">
        <w:tc>
          <w:tcPr>
            <w:tcW w:w="2694" w:type="dxa"/>
            <w:gridSpan w:val="2"/>
            <w:vAlign w:val="center"/>
          </w:tcPr>
          <w:p w:rsidR="00F648E5" w:rsidRPr="00D8437B" w:rsidRDefault="00F648E5" w:rsidP="00095D4F">
            <w:pPr>
              <w:ind w:left="-108"/>
              <w:rPr>
                <w:b/>
              </w:rPr>
            </w:pPr>
            <w:r w:rsidRPr="00D8437B">
              <w:rPr>
                <w:b/>
              </w:rPr>
              <w:t>Dersin İçeriği</w:t>
            </w:r>
          </w:p>
        </w:tc>
        <w:tc>
          <w:tcPr>
            <w:tcW w:w="7513" w:type="dxa"/>
            <w:gridSpan w:val="7"/>
          </w:tcPr>
          <w:p w:rsidR="00F648E5" w:rsidRPr="00D8437B" w:rsidRDefault="003511AA" w:rsidP="00095D4F">
            <w:pPr>
              <w:autoSpaceDE w:val="0"/>
              <w:autoSpaceDN w:val="0"/>
              <w:adjustRightInd w:val="0"/>
              <w:ind w:right="-108"/>
            </w:pPr>
            <w:r w:rsidRPr="00D8437B">
              <w:rPr>
                <w:color w:val="000000"/>
                <w:sz w:val="20"/>
                <w:szCs w:val="20"/>
              </w:rPr>
              <w:t>Avrupa Birliği’nin tarihçesini, kurumlarını, faaliyetlerinin değerlendirilmesi ve Türkiye AB ilişkilerinin izlenmesi</w:t>
            </w:r>
          </w:p>
        </w:tc>
      </w:tr>
      <w:tr w:rsidR="00F648E5" w:rsidRPr="00D8437B" w:rsidTr="005A0123">
        <w:trPr>
          <w:trHeight w:val="210"/>
        </w:trPr>
        <w:tc>
          <w:tcPr>
            <w:tcW w:w="1135" w:type="dxa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Haftalar</w:t>
            </w:r>
          </w:p>
        </w:tc>
        <w:tc>
          <w:tcPr>
            <w:tcW w:w="9072" w:type="dxa"/>
            <w:gridSpan w:val="8"/>
            <w:vAlign w:val="center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Konular</w:t>
            </w:r>
          </w:p>
        </w:tc>
      </w:tr>
      <w:tr w:rsidR="00095D4F" w:rsidRPr="00D8437B" w:rsidTr="005A0123">
        <w:trPr>
          <w:trHeight w:val="243"/>
        </w:trPr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3511A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Uluslararası Bütünleşme Teorileri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2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Avrupa Birliği Tarihçesi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3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AB’nin Kurumsal Yapısı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4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AB’nin Temel İlke ve Politikaları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5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AB’nin etkinlik alanları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6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Ekonomik Bütünleşme Süreci ve AB</w:t>
            </w:r>
          </w:p>
        </w:tc>
      </w:tr>
      <w:tr w:rsidR="00095D4F" w:rsidRPr="00D8437B" w:rsidTr="005A0123">
        <w:trPr>
          <w:trHeight w:val="284"/>
        </w:trPr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7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proofErr w:type="spellStart"/>
            <w:r w:rsidRPr="00D8437B">
              <w:rPr>
                <w:color w:val="000000"/>
                <w:sz w:val="20"/>
                <w:szCs w:val="20"/>
              </w:rPr>
              <w:t>Arasınav</w:t>
            </w:r>
            <w:proofErr w:type="spellEnd"/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8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  <w:rPr>
                <w:b/>
              </w:rPr>
            </w:pPr>
            <w:r w:rsidRPr="00D8437B">
              <w:rPr>
                <w:color w:val="000000"/>
                <w:sz w:val="20"/>
                <w:szCs w:val="20"/>
              </w:rPr>
              <w:t>Ekonomik -Parasal Birlik ve Euro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9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Türkiye-AB İlişkilerinin Tarihsel Gelişimi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10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Türkiye-AT Gümrük Birliği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11</w:t>
            </w:r>
          </w:p>
        </w:tc>
        <w:tc>
          <w:tcPr>
            <w:tcW w:w="9072" w:type="dxa"/>
            <w:gridSpan w:val="8"/>
          </w:tcPr>
          <w:p w:rsidR="00095D4F" w:rsidRPr="00D8437B" w:rsidRDefault="00734DDB" w:rsidP="00734DDB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AB’nde Mali Yardımlar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12</w:t>
            </w:r>
          </w:p>
        </w:tc>
        <w:tc>
          <w:tcPr>
            <w:tcW w:w="9072" w:type="dxa"/>
            <w:gridSpan w:val="8"/>
          </w:tcPr>
          <w:p w:rsidR="00095D4F" w:rsidRPr="00D8437B" w:rsidRDefault="00734DDB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Türkiye’de AB ile İlgili Kurumsal Yapı ve Karar Alma Süreçleri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13</w:t>
            </w:r>
          </w:p>
        </w:tc>
        <w:tc>
          <w:tcPr>
            <w:tcW w:w="9072" w:type="dxa"/>
            <w:gridSpan w:val="8"/>
          </w:tcPr>
          <w:p w:rsidR="00095D4F" w:rsidRPr="00D8437B" w:rsidRDefault="00734DDB" w:rsidP="00AB626A">
            <w:pPr>
              <w:autoSpaceDE w:val="0"/>
              <w:autoSpaceDN w:val="0"/>
              <w:adjustRightInd w:val="0"/>
            </w:pPr>
            <w:r w:rsidRPr="00D8437B">
              <w:rPr>
                <w:color w:val="000000"/>
                <w:sz w:val="20"/>
                <w:szCs w:val="20"/>
              </w:rPr>
              <w:t>Türkiye’nin AB Müktesebatına Uyum Süreci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14</w:t>
            </w:r>
          </w:p>
        </w:tc>
        <w:tc>
          <w:tcPr>
            <w:tcW w:w="9072" w:type="dxa"/>
            <w:gridSpan w:val="8"/>
          </w:tcPr>
          <w:p w:rsidR="00095D4F" w:rsidRPr="00D8437B" w:rsidRDefault="00734DDB" w:rsidP="00AB626A">
            <w:r w:rsidRPr="00D8437B">
              <w:rPr>
                <w:color w:val="000000"/>
                <w:sz w:val="20"/>
                <w:szCs w:val="20"/>
              </w:rPr>
              <w:t>Avrupa Birliği Projelerine Katılım</w:t>
            </w:r>
          </w:p>
        </w:tc>
      </w:tr>
      <w:tr w:rsidR="00F648E5" w:rsidRPr="00D8437B" w:rsidTr="005A0123">
        <w:trPr>
          <w:trHeight w:val="300"/>
        </w:trPr>
        <w:tc>
          <w:tcPr>
            <w:tcW w:w="10207" w:type="dxa"/>
            <w:gridSpan w:val="9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  <w:bCs/>
              </w:rPr>
              <w:t>Genel Yeterlilikler</w:t>
            </w:r>
          </w:p>
        </w:tc>
      </w:tr>
      <w:tr w:rsidR="00F648E5" w:rsidRPr="00D8437B" w:rsidTr="005A0123">
        <w:trPr>
          <w:trHeight w:val="499"/>
        </w:trPr>
        <w:tc>
          <w:tcPr>
            <w:tcW w:w="10207" w:type="dxa"/>
            <w:gridSpan w:val="9"/>
          </w:tcPr>
          <w:p w:rsidR="00F648E5" w:rsidRPr="00D8437B" w:rsidRDefault="00F648E5" w:rsidP="00FF6FA1">
            <w:pPr>
              <w:autoSpaceDE w:val="0"/>
              <w:autoSpaceDN w:val="0"/>
              <w:adjustRightInd w:val="0"/>
            </w:pPr>
          </w:p>
        </w:tc>
      </w:tr>
      <w:tr w:rsidR="00F648E5" w:rsidRPr="00D8437B" w:rsidTr="005A0123">
        <w:trPr>
          <w:trHeight w:val="300"/>
        </w:trPr>
        <w:tc>
          <w:tcPr>
            <w:tcW w:w="10207" w:type="dxa"/>
            <w:gridSpan w:val="9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Kaynaklar</w:t>
            </w:r>
          </w:p>
        </w:tc>
      </w:tr>
      <w:tr w:rsidR="00F648E5" w:rsidRPr="00D8437B" w:rsidTr="005A0123">
        <w:trPr>
          <w:trHeight w:val="1147"/>
        </w:trPr>
        <w:tc>
          <w:tcPr>
            <w:tcW w:w="10207" w:type="dxa"/>
            <w:gridSpan w:val="9"/>
          </w:tcPr>
          <w:p w:rsidR="00F648E5" w:rsidRPr="00D8437B" w:rsidRDefault="00734DDB" w:rsidP="00734DDB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1.Yıldız Ali, Palabıyık Mustafa Serdar, Avrupa Birliği” </w:t>
            </w:r>
            <w:proofErr w:type="spellStart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>Odtü</w:t>
            </w:r>
            <w:proofErr w:type="spellEnd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Geliştirme Vakfı Yay. ,2007</w:t>
            </w:r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2.Ülger K. İrfan, Avrupa Birliği’nin </w:t>
            </w:r>
            <w:proofErr w:type="spellStart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>ABC’si</w:t>
            </w:r>
            <w:proofErr w:type="spellEnd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>Sinemis</w:t>
            </w:r>
            <w:proofErr w:type="spellEnd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Yay</w:t>
            </w:r>
            <w:proofErr w:type="gramStart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>.,</w:t>
            </w:r>
            <w:proofErr w:type="gramEnd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>2003</w:t>
            </w:r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3.Kalaycı İrfan, AB Dersleri/ Ekonomi,Politika, Teknoloji, Nobel Yay., 2006</w:t>
            </w:r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</w:t>
            </w:r>
            <w:proofErr w:type="spellStart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>Canpolat</w:t>
            </w:r>
            <w:proofErr w:type="spellEnd"/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t>, Avrupa Birliği ve Türkiye, Uluslar arası Sistemle Ortaklık, Aktüel Yay., 2011</w:t>
            </w:r>
            <w:r w:rsidRPr="00D8437B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095D4F" w:rsidRPr="00D84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48E5" w:rsidRPr="00D8437B" w:rsidTr="005A0123">
        <w:trPr>
          <w:trHeight w:val="300"/>
        </w:trPr>
        <w:tc>
          <w:tcPr>
            <w:tcW w:w="10207" w:type="dxa"/>
            <w:gridSpan w:val="9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Değerlendirme Sistemi</w:t>
            </w:r>
          </w:p>
        </w:tc>
      </w:tr>
      <w:tr w:rsidR="00F648E5" w:rsidRPr="00D8437B" w:rsidTr="005A0123">
        <w:trPr>
          <w:trHeight w:val="557"/>
        </w:trPr>
        <w:tc>
          <w:tcPr>
            <w:tcW w:w="10207" w:type="dxa"/>
            <w:gridSpan w:val="9"/>
          </w:tcPr>
          <w:p w:rsidR="00DD7916" w:rsidRPr="00D8437B" w:rsidRDefault="00F648E5" w:rsidP="008A73FF">
            <w:pPr>
              <w:tabs>
                <w:tab w:val="left" w:pos="5259"/>
              </w:tabs>
              <w:ind w:left="176"/>
              <w:rPr>
                <w:rStyle w:val="Gl"/>
              </w:rPr>
            </w:pPr>
            <w:proofErr w:type="spellStart"/>
            <w:r w:rsidRPr="00D8437B">
              <w:rPr>
                <w:rStyle w:val="Gl"/>
              </w:rPr>
              <w:t>Arasınav</w:t>
            </w:r>
            <w:proofErr w:type="spellEnd"/>
            <w:r w:rsidRPr="00D8437B">
              <w:rPr>
                <w:rStyle w:val="Gl"/>
              </w:rPr>
              <w:t xml:space="preserve">:     </w:t>
            </w:r>
            <w:r w:rsidR="00734DDB" w:rsidRPr="00D8437B">
              <w:rPr>
                <w:rStyle w:val="Gl"/>
              </w:rPr>
              <w:t>%40</w:t>
            </w:r>
            <w:r w:rsidRPr="00D8437B">
              <w:rPr>
                <w:rStyle w:val="Gl"/>
              </w:rPr>
              <w:t xml:space="preserve"> </w:t>
            </w:r>
          </w:p>
          <w:p w:rsidR="00F648E5" w:rsidRPr="00D8437B" w:rsidRDefault="00F648E5" w:rsidP="008A73FF">
            <w:pPr>
              <w:tabs>
                <w:tab w:val="left" w:pos="5259"/>
              </w:tabs>
              <w:ind w:left="176"/>
              <w:rPr>
                <w:rStyle w:val="Gl"/>
              </w:rPr>
            </w:pPr>
            <w:r w:rsidRPr="00D8437B">
              <w:rPr>
                <w:rStyle w:val="Gl"/>
              </w:rPr>
              <w:t>Final:            %</w:t>
            </w:r>
            <w:r w:rsidR="00734DDB" w:rsidRPr="00D8437B">
              <w:rPr>
                <w:rStyle w:val="Gl"/>
              </w:rPr>
              <w:t>6</w:t>
            </w:r>
            <w:r w:rsidRPr="00D8437B">
              <w:rPr>
                <w:rStyle w:val="Gl"/>
              </w:rPr>
              <w:t>0</w:t>
            </w:r>
          </w:p>
          <w:p w:rsidR="00DD7916" w:rsidRPr="00D8437B" w:rsidRDefault="00F648E5" w:rsidP="008A73FF">
            <w:pPr>
              <w:tabs>
                <w:tab w:val="left" w:pos="5259"/>
              </w:tabs>
              <w:ind w:left="176"/>
              <w:rPr>
                <w:rStyle w:val="Gl"/>
              </w:rPr>
            </w:pPr>
            <w:r w:rsidRPr="00D8437B">
              <w:rPr>
                <w:rStyle w:val="Gl"/>
              </w:rPr>
              <w:t xml:space="preserve">Projeler:      </w:t>
            </w:r>
          </w:p>
          <w:p w:rsidR="00F648E5" w:rsidRPr="00D8437B" w:rsidRDefault="005502C8" w:rsidP="00734DDB">
            <w:pPr>
              <w:tabs>
                <w:tab w:val="left" w:pos="5259"/>
              </w:tabs>
              <w:ind w:left="176"/>
            </w:pPr>
            <w:r w:rsidRPr="00D8437B">
              <w:rPr>
                <w:rStyle w:val="Gl"/>
              </w:rPr>
              <w:t xml:space="preserve"> </w:t>
            </w:r>
            <w:r w:rsidR="00F648E5" w:rsidRPr="00D8437B">
              <w:rPr>
                <w:rStyle w:val="Gl"/>
              </w:rPr>
              <w:t xml:space="preserve">Ödevler:       </w:t>
            </w:r>
          </w:p>
        </w:tc>
      </w:tr>
    </w:tbl>
    <w:p w:rsidR="00E42A1C" w:rsidRPr="00D8437B" w:rsidRDefault="00E42A1C" w:rsidP="00F648E5"/>
    <w:p w:rsidR="000420B4" w:rsidRPr="00D8437B" w:rsidRDefault="000420B4" w:rsidP="000420B4"/>
    <w:p w:rsidR="000420B4" w:rsidRPr="00D8437B" w:rsidRDefault="000420B4" w:rsidP="000420B4"/>
    <w:p w:rsidR="000420B4" w:rsidRPr="00D8437B" w:rsidRDefault="000420B4" w:rsidP="000420B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2994"/>
        <w:gridCol w:w="2994"/>
      </w:tblGrid>
      <w:tr w:rsidR="00DD18CE" w:rsidRPr="001E0186" w:rsidTr="004E3758">
        <w:tc>
          <w:tcPr>
            <w:tcW w:w="8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rPr>
                <w:b/>
              </w:rPr>
            </w:pPr>
          </w:p>
          <w:p w:rsidR="00DD18CE" w:rsidRDefault="00DD18CE" w:rsidP="004E3758">
            <w:pPr>
              <w:rPr>
                <w:bCs/>
              </w:rPr>
            </w:pPr>
            <w:r w:rsidRPr="001E0186">
              <w:rPr>
                <w:b/>
              </w:rPr>
              <w:t xml:space="preserve">Ders </w:t>
            </w:r>
            <w:proofErr w:type="gramStart"/>
            <w:r w:rsidRPr="001E0186">
              <w:rPr>
                <w:b/>
              </w:rPr>
              <w:t>No</w:t>
            </w:r>
            <w:r w:rsidRPr="001E0186">
              <w:t xml:space="preserve">                        :</w:t>
            </w:r>
            <w:proofErr w:type="gramEnd"/>
            <w:r w:rsidRPr="001E0186">
              <w:rPr>
                <w:bCs/>
              </w:rPr>
              <w:t xml:space="preserve"> </w:t>
            </w:r>
          </w:p>
          <w:p w:rsidR="00DD18CE" w:rsidRPr="001E0186" w:rsidRDefault="00DD18CE" w:rsidP="004E3758">
            <w:r w:rsidRPr="001E0186">
              <w:rPr>
                <w:b/>
              </w:rPr>
              <w:t>Ders Adı</w:t>
            </w:r>
            <w:r w:rsidRPr="001E0186">
              <w:t xml:space="preserve">                       :</w:t>
            </w:r>
            <w:r>
              <w:t>AB Ekonomisi</w:t>
            </w:r>
          </w:p>
          <w:p w:rsidR="00DD18CE" w:rsidRPr="001E0186" w:rsidRDefault="00DD18CE" w:rsidP="004E3758">
            <w:r w:rsidRPr="001E0186">
              <w:rPr>
                <w:b/>
              </w:rPr>
              <w:t xml:space="preserve">Öğretim </w:t>
            </w:r>
            <w:proofErr w:type="gramStart"/>
            <w:r w:rsidRPr="001E0186">
              <w:rPr>
                <w:b/>
              </w:rPr>
              <w:t>Elemanı</w:t>
            </w:r>
            <w:r w:rsidRPr="001E0186">
              <w:t xml:space="preserve">         :</w:t>
            </w:r>
            <w:proofErr w:type="gramEnd"/>
            <w:r w:rsidRPr="001E0186">
              <w:t xml:space="preserve"> </w:t>
            </w:r>
          </w:p>
          <w:p w:rsidR="00DD18CE" w:rsidRPr="001E0186" w:rsidRDefault="00DD18CE" w:rsidP="004E3758">
            <w:pPr>
              <w:rPr>
                <w:b/>
              </w:rPr>
            </w:pPr>
            <w:r w:rsidRPr="001E0186">
              <w:rPr>
                <w:b/>
              </w:rPr>
              <w:t>Teorik/Pratik/</w:t>
            </w:r>
            <w:proofErr w:type="gramStart"/>
            <w:r w:rsidRPr="001E0186">
              <w:rPr>
                <w:b/>
              </w:rPr>
              <w:t>Kredi</w:t>
            </w:r>
            <w:r w:rsidRPr="001E0186">
              <w:t xml:space="preserve">     : 3</w:t>
            </w:r>
            <w:proofErr w:type="gramEnd"/>
            <w:r w:rsidRPr="001E0186">
              <w:t>/0/3</w:t>
            </w:r>
          </w:p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rPr>
                <w:b/>
              </w:rPr>
            </w:pPr>
            <w:r w:rsidRPr="001E0186">
              <w:rPr>
                <w:b/>
              </w:rPr>
              <w:lastRenderedPageBreak/>
              <w:t>Öğrenme Etkinliği</w:t>
            </w:r>
          </w:p>
          <w:p w:rsidR="00DD18CE" w:rsidRPr="001E0186" w:rsidRDefault="00DD18CE" w:rsidP="004E3758">
            <w:pPr>
              <w:rPr>
                <w:b/>
              </w:rPr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rPr>
                <w:b/>
              </w:rPr>
            </w:pPr>
            <w:r w:rsidRPr="001E0186">
              <w:rPr>
                <w:b/>
              </w:rPr>
              <w:t>Tahmin edilen süre (saat)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rPr>
                <w:b/>
              </w:rPr>
            </w:pPr>
            <w:r w:rsidRPr="001E0186">
              <w:rPr>
                <w:b/>
              </w:rPr>
              <w:t>Değerlendirme</w:t>
            </w:r>
          </w:p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Teorik ders (14 hafta)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</w:pPr>
            <w:r w:rsidRPr="001E0186">
              <w:t>14 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Derse Katılım</w:t>
            </w:r>
          </w:p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Rehberli problem çözme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Bireysel çalışma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</w:pPr>
            <w:r w:rsidRPr="001E0186">
              <w:t>14x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Haftalık ödev problemlerinin çözülmesi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Dönem projesi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Ara sınav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DD18CE" w:rsidRPr="001E0186" w:rsidRDefault="00DD18CE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Yazılı sınav</w:t>
            </w:r>
          </w:p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Yarıyıl sonu sınavı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DD18CE" w:rsidRPr="001E0186" w:rsidRDefault="00DD18CE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Yazılı sınav</w:t>
            </w:r>
          </w:p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roofErr w:type="spellStart"/>
            <w:r w:rsidRPr="001E0186">
              <w:t>Quiz</w:t>
            </w:r>
            <w:proofErr w:type="spellEnd"/>
            <w:r w:rsidRPr="001E0186">
              <w:t xml:space="preserve"> (4 adet)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both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Araştırma (internet/küt.)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Farklı kaynaklardan tarama</w:t>
            </w:r>
          </w:p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  <w:tr w:rsidR="00DD18CE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r w:rsidRPr="001E0186">
              <w:t>Toplam ders yükü (Saat)</w:t>
            </w:r>
          </w:p>
          <w:p w:rsidR="00DD18CE" w:rsidRPr="001E0186" w:rsidRDefault="00DD18CE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8CE" w:rsidRPr="001E0186" w:rsidRDefault="00DD18CE" w:rsidP="004E3758"/>
        </w:tc>
      </w:tr>
    </w:tbl>
    <w:p w:rsidR="00DD18CE" w:rsidRPr="001E0186" w:rsidRDefault="00DD18CE" w:rsidP="00DD18CE">
      <w:r>
        <w:t>178/30=5,93</w:t>
      </w:r>
    </w:p>
    <w:p w:rsidR="000420B4" w:rsidRPr="00D8437B" w:rsidRDefault="000420B4" w:rsidP="00DD18CE"/>
    <w:sectPr w:rsidR="000420B4" w:rsidRPr="00D8437B" w:rsidSect="005502C8">
      <w:pgSz w:w="11906" w:h="16838"/>
      <w:pgMar w:top="993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7867FE"/>
    <w:multiLevelType w:val="hybridMultilevel"/>
    <w:tmpl w:val="A686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127A1"/>
    <w:multiLevelType w:val="hybridMultilevel"/>
    <w:tmpl w:val="93BAED90"/>
    <w:lvl w:ilvl="0" w:tplc="922AC5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D190C"/>
    <w:multiLevelType w:val="hybridMultilevel"/>
    <w:tmpl w:val="2F1A8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876E5"/>
    <w:multiLevelType w:val="hybridMultilevel"/>
    <w:tmpl w:val="FBFCA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61502"/>
    <w:multiLevelType w:val="hybridMultilevel"/>
    <w:tmpl w:val="4A1CA3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E6D3C"/>
    <w:multiLevelType w:val="hybridMultilevel"/>
    <w:tmpl w:val="D37A66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034E6F"/>
    <w:multiLevelType w:val="hybridMultilevel"/>
    <w:tmpl w:val="93BAED90"/>
    <w:lvl w:ilvl="0" w:tplc="922AC5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B092F"/>
    <w:multiLevelType w:val="hybridMultilevel"/>
    <w:tmpl w:val="C868C9B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24709B"/>
    <w:multiLevelType w:val="hybridMultilevel"/>
    <w:tmpl w:val="6944EA06"/>
    <w:lvl w:ilvl="0" w:tplc="922AC5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hyphenationZone w:val="425"/>
  <w:characterSpacingControl w:val="doNotCompress"/>
  <w:compat/>
  <w:rsids>
    <w:rsidRoot w:val="00F977D6"/>
    <w:rsid w:val="000251A3"/>
    <w:rsid w:val="00025EBC"/>
    <w:rsid w:val="000420B4"/>
    <w:rsid w:val="000557F8"/>
    <w:rsid w:val="00066214"/>
    <w:rsid w:val="0007049C"/>
    <w:rsid w:val="00095D4F"/>
    <w:rsid w:val="000A4283"/>
    <w:rsid w:val="000A70D4"/>
    <w:rsid w:val="000C5C6B"/>
    <w:rsid w:val="00106494"/>
    <w:rsid w:val="001347CE"/>
    <w:rsid w:val="00155CC8"/>
    <w:rsid w:val="001A2F09"/>
    <w:rsid w:val="001E7F9B"/>
    <w:rsid w:val="00224B3E"/>
    <w:rsid w:val="00271025"/>
    <w:rsid w:val="002975A9"/>
    <w:rsid w:val="002C4706"/>
    <w:rsid w:val="002D4166"/>
    <w:rsid w:val="00330E7E"/>
    <w:rsid w:val="003511AA"/>
    <w:rsid w:val="003A108C"/>
    <w:rsid w:val="003A57BC"/>
    <w:rsid w:val="003A6C5F"/>
    <w:rsid w:val="00406CBE"/>
    <w:rsid w:val="00407B93"/>
    <w:rsid w:val="00427A17"/>
    <w:rsid w:val="00467CC9"/>
    <w:rsid w:val="004967C8"/>
    <w:rsid w:val="004E7BB5"/>
    <w:rsid w:val="005446B7"/>
    <w:rsid w:val="005502C8"/>
    <w:rsid w:val="00572601"/>
    <w:rsid w:val="00591AE6"/>
    <w:rsid w:val="005A0123"/>
    <w:rsid w:val="005C30A1"/>
    <w:rsid w:val="005D4C1E"/>
    <w:rsid w:val="00600776"/>
    <w:rsid w:val="0061465B"/>
    <w:rsid w:val="006240BD"/>
    <w:rsid w:val="00633BB4"/>
    <w:rsid w:val="006512F1"/>
    <w:rsid w:val="00665BA2"/>
    <w:rsid w:val="006A5006"/>
    <w:rsid w:val="006A5A6D"/>
    <w:rsid w:val="006C1C19"/>
    <w:rsid w:val="006E65A8"/>
    <w:rsid w:val="006F6F42"/>
    <w:rsid w:val="0072737C"/>
    <w:rsid w:val="00734DDB"/>
    <w:rsid w:val="00786FB2"/>
    <w:rsid w:val="007C081B"/>
    <w:rsid w:val="007F51BB"/>
    <w:rsid w:val="007F52A1"/>
    <w:rsid w:val="00825BA3"/>
    <w:rsid w:val="00850A9B"/>
    <w:rsid w:val="0085554F"/>
    <w:rsid w:val="008A0CF6"/>
    <w:rsid w:val="008A12BC"/>
    <w:rsid w:val="008A1D41"/>
    <w:rsid w:val="008A73FF"/>
    <w:rsid w:val="008E439C"/>
    <w:rsid w:val="00941F7B"/>
    <w:rsid w:val="009B2416"/>
    <w:rsid w:val="009E7FF4"/>
    <w:rsid w:val="00A417A3"/>
    <w:rsid w:val="00A6224B"/>
    <w:rsid w:val="00A650CC"/>
    <w:rsid w:val="00AB626A"/>
    <w:rsid w:val="00AB6852"/>
    <w:rsid w:val="00AB6CF2"/>
    <w:rsid w:val="00AE3B0C"/>
    <w:rsid w:val="00B137E4"/>
    <w:rsid w:val="00B274DF"/>
    <w:rsid w:val="00BA5C89"/>
    <w:rsid w:val="00BC6C1F"/>
    <w:rsid w:val="00BE6BBE"/>
    <w:rsid w:val="00C0635F"/>
    <w:rsid w:val="00C100D0"/>
    <w:rsid w:val="00C14154"/>
    <w:rsid w:val="00C60706"/>
    <w:rsid w:val="00C70590"/>
    <w:rsid w:val="00CC0A39"/>
    <w:rsid w:val="00CC5DDE"/>
    <w:rsid w:val="00CD5189"/>
    <w:rsid w:val="00D270EB"/>
    <w:rsid w:val="00D4617F"/>
    <w:rsid w:val="00D50937"/>
    <w:rsid w:val="00D777BC"/>
    <w:rsid w:val="00D8437B"/>
    <w:rsid w:val="00DD18CE"/>
    <w:rsid w:val="00DD7916"/>
    <w:rsid w:val="00DE1058"/>
    <w:rsid w:val="00E06C4A"/>
    <w:rsid w:val="00E42A1C"/>
    <w:rsid w:val="00E64382"/>
    <w:rsid w:val="00E662C1"/>
    <w:rsid w:val="00EA3B3F"/>
    <w:rsid w:val="00EC0FED"/>
    <w:rsid w:val="00ED22FD"/>
    <w:rsid w:val="00EE5E31"/>
    <w:rsid w:val="00EF5BB8"/>
    <w:rsid w:val="00F07377"/>
    <w:rsid w:val="00F16874"/>
    <w:rsid w:val="00F26A1F"/>
    <w:rsid w:val="00F648E5"/>
    <w:rsid w:val="00F74E70"/>
    <w:rsid w:val="00F977D6"/>
    <w:rsid w:val="00FA3A1A"/>
    <w:rsid w:val="00FB122F"/>
    <w:rsid w:val="00FC2543"/>
    <w:rsid w:val="00FE08E5"/>
    <w:rsid w:val="00F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7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977D6"/>
    <w:rPr>
      <w:b/>
      <w:bCs/>
    </w:rPr>
  </w:style>
  <w:style w:type="table" w:styleId="TabloKlavuzu">
    <w:name w:val="Table Grid"/>
    <w:basedOn w:val="NormalTablo"/>
    <w:rsid w:val="00F977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70D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C0635F"/>
    <w:pPr>
      <w:spacing w:before="100" w:beforeAutospacing="1" w:after="100" w:afterAutospacing="1"/>
    </w:pPr>
  </w:style>
  <w:style w:type="paragraph" w:styleId="AltKonuBal">
    <w:name w:val="Subtitle"/>
    <w:basedOn w:val="Normal"/>
    <w:next w:val="Normal"/>
    <w:link w:val="AltKonuBalChar"/>
    <w:qFormat/>
    <w:rsid w:val="002D4166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2D416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5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2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6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5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9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6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2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HARRAN ÜNİVERSİTESİ EĞİTİM FAKÜLTESİ</vt:lpstr>
    </vt:vector>
  </TitlesOfParts>
  <Company>ncy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HARRAN ÜNİVERSİTESİ EĞİTİM FAKÜLTESİ</dc:title>
  <dc:creator>harran</dc:creator>
  <cp:lastModifiedBy>ossetian</cp:lastModifiedBy>
  <cp:revision>4</cp:revision>
  <cp:lastPrinted>2009-10-19T11:17:00Z</cp:lastPrinted>
  <dcterms:created xsi:type="dcterms:W3CDTF">2013-03-26T14:11:00Z</dcterms:created>
  <dcterms:modified xsi:type="dcterms:W3CDTF">2013-04-02T10:41:00Z</dcterms:modified>
</cp:coreProperties>
</file>